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before="240" w:lineRule="auto"/>
        <w:ind w:right="-415"/>
        <w:jc w:val="center"/>
        <w:rPr>
          <w:b w:val="1"/>
          <w:bCs w:val="1"/>
          <w:color w:val="0070c0"/>
          <w:sz w:val="20"/>
          <w:szCs w:val="20"/>
        </w:rPr>
      </w:pPr>
      <w:r w:rsidDel="00000000" w:rsidR="00000000" w:rsidRPr="00000000">
        <w:rPr>
          <w:b w:val="1"/>
          <w:bCs w:val="1"/>
          <w:color w:val="0070c0"/>
          <w:sz w:val="20"/>
          <w:szCs w:val="20"/>
          <w:rtl w:val="0"/>
        </w:rPr>
        <w:t xml:space="preserve">**** Incluir cabeçalho contendo a logo da Secretaria Municipal de Saúde do Rio de Janeiro **** </w: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before="240" w:lineRule="auto"/>
        <w:ind w:right="-415"/>
        <w:jc w:val="both"/>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before="240" w:lineRule="auto"/>
        <w:ind w:right="-415"/>
        <w:jc w:val="center"/>
        <w:rPr>
          <w:b w:val="1"/>
          <w:bCs w:val="1"/>
          <w:color w:val="0070c0"/>
        </w:rPr>
      </w:pPr>
      <w:r w:rsidDel="00000000" w:rsidR="00000000" w:rsidRPr="00000000">
        <w:rPr>
          <w:b w:val="1"/>
          <w:bCs w:val="1"/>
          <w:rtl w:val="0"/>
        </w:rPr>
        <w:t xml:space="preserve">CARTA DE ANUÊNCIA DA CHEFIA IMEDIATA</w:t>
      </w: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before="240" w:lineRule="auto"/>
        <w:ind w:right="-415"/>
        <w:jc w:val="center"/>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before="240" w:lineRule="auto"/>
        <w:ind w:right="-415"/>
        <w:jc w:val="both"/>
        <w:rPr/>
      </w:pP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before="240" w:lineRule="auto"/>
        <w:ind w:right="-415"/>
        <w:jc w:val="both"/>
        <w:rPr/>
      </w:pPr>
      <w:r w:rsidDel="00000000" w:rsidR="00000000" w:rsidRPr="00000000">
        <w:rPr>
          <w:rtl w:val="0"/>
        </w:rPr>
        <w:t xml:space="preserve">Eu, .......................................................................................,(cargo).................................... da Secretaria Municipal de Saúde do Rio de Janeiro declaro, para fins de participação no processo seletivo do Programa de Treinamento em Epidemiologia Aplicada aos Serviços do SUS, nível fundamental, do município do Rio de Janeiro – EpiSUS Fundamental Rio 2026, que o(a) candidato(a) ............................................................................................, CPF nº ................................., Matrícula: ...................................... trabalha atualmente nesta Secretaria Municipal de Saúde, no setor/coordenação …………………………………………………… exercendo a função de ................................................., bem como será autorizada sua participação para desenvolvimento das atividades do treinamento como aluno(a), além dos encontros previstos conforme edital.</w:t>
        <w:br w:type="textWrapping"/>
        <w:t xml:space="preserve"> </w:t>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before="240" w:lineRule="auto"/>
        <w:ind w:right="-415"/>
        <w:jc w:val="both"/>
        <w:rPr/>
      </w:pPr>
      <w:r w:rsidDel="00000000" w:rsidR="00000000" w:rsidRPr="00000000">
        <w:rPr>
          <w:rtl w:val="0"/>
        </w:rPr>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before="240" w:lineRule="auto"/>
        <w:ind w:right="-415"/>
        <w:jc w:val="right"/>
        <w:rPr/>
      </w:pPr>
      <w:r w:rsidDel="00000000" w:rsidR="00000000" w:rsidRPr="00000000">
        <w:rPr>
          <w:rtl w:val="0"/>
        </w:rPr>
        <w:t xml:space="preserve">Rio de Janeiro, _____ de _____________ de 2026. </w:t>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before="240" w:lineRule="auto"/>
        <w:ind w:right="-415"/>
        <w:jc w:val="both"/>
        <w:rPr/>
      </w:pPr>
      <w:r w:rsidDel="00000000" w:rsidR="00000000" w:rsidRPr="00000000">
        <w:rPr>
          <w:rtl w:val="0"/>
        </w:rPr>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before="240" w:lineRule="auto"/>
        <w:ind w:right="-415"/>
        <w:jc w:val="both"/>
        <w:rPr/>
      </w:pPr>
      <w:r w:rsidDel="00000000" w:rsidR="00000000" w:rsidRPr="00000000">
        <w:rPr>
          <w:rtl w:val="0"/>
        </w:rPr>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before="240" w:lineRule="auto"/>
        <w:ind w:right="-415"/>
        <w:jc w:val="center"/>
        <w:rPr/>
      </w:pPr>
      <w:r w:rsidDel="00000000" w:rsidR="00000000" w:rsidRPr="00000000">
        <w:rPr>
          <w:rtl w:val="0"/>
        </w:rPr>
        <w:t xml:space="preserve">Ciente,</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before="240" w:lineRule="auto"/>
        <w:ind w:right="-415"/>
        <w:jc w:val="center"/>
        <w:rPr/>
      </w:pPr>
      <w:r w:rsidDel="00000000" w:rsidR="00000000" w:rsidRPr="00000000">
        <w:rPr>
          <w:rtl w:val="0"/>
        </w:rPr>
        <w:t xml:space="preserve">__________________________________________________</w:t>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before="240" w:lineRule="auto"/>
        <w:ind w:right="-415"/>
        <w:jc w:val="center"/>
        <w:rPr/>
      </w:pPr>
      <w:r w:rsidDel="00000000" w:rsidR="00000000" w:rsidRPr="00000000">
        <w:rPr>
          <w:rtl w:val="0"/>
        </w:rPr>
        <w:t xml:space="preserve">(carimbo e assinatura da chefia imediata)</w:t>
      </w:r>
    </w:p>
    <w:sectPr>
      <w:headerReference r:id="rId7" w:type="default"/>
      <w:pgSz w:h="16840" w:w="11920" w:orient="portrait"/>
      <w:pgMar w:bottom="1417" w:top="1417" w:left="1560" w:right="1701"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a" w:customStyle="1">
    <w:basedOn w:val="TableNormal0"/>
    <w:tblPr>
      <w:tblStyleRowBandSize w:val="1"/>
      <w:tblStyleColBandSize w:val="1"/>
      <w:tblCellMar>
        <w:left w:w="70.0" w:type="dxa"/>
        <w:right w:w="70.0" w:type="dxa"/>
      </w:tblCellMar>
    </w:tblPr>
  </w:style>
  <w:style w:type="table" w:styleId="a0" w:customStyle="1">
    <w:basedOn w:val="TableNormal0"/>
    <w:tblPr>
      <w:tblStyleRowBandSize w:val="1"/>
      <w:tblStyleColBandSize w:val="1"/>
      <w:tblCellMar>
        <w:left w:w="70.0" w:type="dxa"/>
        <w:right w:w="70.0" w:type="dxa"/>
      </w:tblCellMar>
    </w:tblPr>
  </w:style>
  <w:style w:type="paragraph" w:styleId="Cabealho">
    <w:name w:val="header"/>
    <w:basedOn w:val="Normal"/>
    <w:link w:val="CabealhoChar"/>
    <w:uiPriority w:val="99"/>
    <w:unhideWhenUsed w:val="1"/>
    <w:rsid w:val="00666565"/>
    <w:pPr>
      <w:tabs>
        <w:tab w:val="center" w:pos="4252"/>
        <w:tab w:val="right" w:pos="8504"/>
      </w:tabs>
      <w:spacing w:line="240" w:lineRule="auto"/>
    </w:pPr>
  </w:style>
  <w:style w:type="character" w:styleId="CabealhoChar" w:customStyle="1">
    <w:name w:val="Cabeçalho Char"/>
    <w:basedOn w:val="Fontepargpadro"/>
    <w:link w:val="Cabealho"/>
    <w:uiPriority w:val="99"/>
    <w:rsid w:val="00666565"/>
  </w:style>
  <w:style w:type="paragraph" w:styleId="Rodap">
    <w:name w:val="footer"/>
    <w:basedOn w:val="Normal"/>
    <w:link w:val="RodapChar"/>
    <w:uiPriority w:val="99"/>
    <w:unhideWhenUsed w:val="1"/>
    <w:rsid w:val="00666565"/>
    <w:pPr>
      <w:tabs>
        <w:tab w:val="center" w:pos="4252"/>
        <w:tab w:val="right" w:pos="8504"/>
      </w:tabs>
      <w:spacing w:line="240" w:lineRule="auto"/>
    </w:pPr>
  </w:style>
  <w:style w:type="character" w:styleId="RodapChar" w:customStyle="1">
    <w:name w:val="Rodapé Char"/>
    <w:basedOn w:val="Fontepargpadro"/>
    <w:link w:val="Rodap"/>
    <w:uiPriority w:val="99"/>
    <w:rsid w:val="00666565"/>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8LCWd889OYdegWYwcquogvRUKA==">CgMxLjA4AHIhMUFuWjYtU1ZnVzl2cm5rU0plNkFrbndMcGI5VVZkZWty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2025-03-17T13:42:00Z</dcterms:created>
  <dc:creator>MASTER</dc:creator>
</cp:coreProperties>
</file>